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AD301" w14:textId="77777777" w:rsidR="001F3F21" w:rsidRPr="0079066B" w:rsidRDefault="001E7CF0">
      <w:pPr>
        <w:pStyle w:val="Title"/>
        <w:jc w:val="center"/>
        <w:rPr>
          <w:rFonts w:ascii="Calibri" w:eastAsia="Calibri" w:hAnsi="Calibri" w:cs="Calibri"/>
          <w:b/>
        </w:rPr>
      </w:pPr>
      <w:bookmarkStart w:id="0" w:name="_halplz6n34v0" w:colFirst="0" w:colLast="0"/>
      <w:bookmarkEnd w:id="0"/>
      <w:r w:rsidRPr="0079066B">
        <w:rPr>
          <w:rFonts w:ascii="Calibri" w:eastAsia="Calibri" w:hAnsi="Calibri" w:cs="Calibri"/>
          <w:b/>
        </w:rPr>
        <w:t>YouTube End Screens Guide</w:t>
      </w:r>
    </w:p>
    <w:p w14:paraId="637DB549" w14:textId="77777777" w:rsidR="001F3F21" w:rsidRDefault="001F3F21"/>
    <w:p w14:paraId="68A0AF3F" w14:textId="77777777" w:rsidR="001F3F21" w:rsidRDefault="001E7CF0">
      <w:pPr>
        <w:spacing w:before="240" w:after="240"/>
        <w:jc w:val="both"/>
        <w:rPr>
          <w:rFonts w:ascii="Calibri" w:eastAsia="Calibri" w:hAnsi="Calibri" w:cs="Calibri"/>
          <w:sz w:val="30"/>
          <w:szCs w:val="30"/>
        </w:rPr>
      </w:pPr>
      <w:r>
        <w:rPr>
          <w:rFonts w:ascii="Calibri" w:eastAsia="Calibri" w:hAnsi="Calibri" w:cs="Calibri"/>
          <w:sz w:val="30"/>
          <w:szCs w:val="30"/>
        </w:rPr>
        <w:t>Have you ever wondered how to use YouTube End Screens to engage more viewers? End Screens are a great way to create a customized, interactive experience for your viewers on YouTube. They provide a creative and effective way for con</w:t>
      </w:r>
      <w:bookmarkStart w:id="1" w:name="_GoBack"/>
      <w:bookmarkEnd w:id="1"/>
      <w:r>
        <w:rPr>
          <w:rFonts w:ascii="Calibri" w:eastAsia="Calibri" w:hAnsi="Calibri" w:cs="Calibri"/>
          <w:sz w:val="30"/>
          <w:szCs w:val="30"/>
        </w:rPr>
        <w:t>tent creators to increase</w:t>
      </w:r>
      <w:r>
        <w:rPr>
          <w:rFonts w:ascii="Calibri" w:eastAsia="Calibri" w:hAnsi="Calibri" w:cs="Calibri"/>
          <w:sz w:val="30"/>
          <w:szCs w:val="30"/>
        </w:rPr>
        <w:t xml:space="preserve"> their reach and engagement with their audiences. </w:t>
      </w:r>
    </w:p>
    <w:p w14:paraId="776FFC25" w14:textId="7C80750B" w:rsidR="001F3F21" w:rsidRDefault="001E7CF0">
      <w:pPr>
        <w:spacing w:before="240" w:after="240"/>
        <w:jc w:val="both"/>
        <w:rPr>
          <w:rFonts w:ascii="Calibri" w:eastAsia="Calibri" w:hAnsi="Calibri" w:cs="Calibri"/>
          <w:sz w:val="30"/>
          <w:szCs w:val="30"/>
        </w:rPr>
      </w:pPr>
      <w:r>
        <w:rPr>
          <w:rFonts w:ascii="Calibri" w:eastAsia="Calibri" w:hAnsi="Calibri" w:cs="Calibri"/>
          <w:sz w:val="30"/>
          <w:szCs w:val="30"/>
        </w:rPr>
        <w:t xml:space="preserve">This guide will explain what YouTube End Screens are, how to create them, and how they can help you grow your audience. With the right end screen design, you can maximize the effectiveness of your content </w:t>
      </w:r>
      <w:r>
        <w:rPr>
          <w:rFonts w:ascii="Calibri" w:eastAsia="Calibri" w:hAnsi="Calibri" w:cs="Calibri"/>
          <w:sz w:val="30"/>
          <w:szCs w:val="30"/>
        </w:rPr>
        <w:t xml:space="preserve">and get more people watching and engaging with your videos. </w:t>
      </w:r>
      <w:r w:rsidR="0079066B">
        <w:rPr>
          <w:rFonts w:ascii="Calibri" w:eastAsia="Calibri" w:hAnsi="Calibri" w:cs="Calibri"/>
          <w:sz w:val="30"/>
          <w:szCs w:val="30"/>
        </w:rPr>
        <w:t>So,</w:t>
      </w:r>
      <w:r>
        <w:rPr>
          <w:rFonts w:ascii="Calibri" w:eastAsia="Calibri" w:hAnsi="Calibri" w:cs="Calibri"/>
          <w:sz w:val="30"/>
          <w:szCs w:val="30"/>
        </w:rPr>
        <w:t xml:space="preserve"> grab some popcorn, and let's get started!</w:t>
      </w:r>
    </w:p>
    <w:p w14:paraId="1E2905BD" w14:textId="77777777" w:rsidR="001F3F21" w:rsidRDefault="001E7CF0">
      <w:pPr>
        <w:pStyle w:val="Heading2"/>
        <w:keepNext w:val="0"/>
        <w:keepLines w:val="0"/>
        <w:spacing w:after="80"/>
        <w:jc w:val="both"/>
        <w:rPr>
          <w:rFonts w:ascii="Calibri" w:eastAsia="Calibri" w:hAnsi="Calibri" w:cs="Calibri"/>
          <w:b/>
          <w:sz w:val="42"/>
          <w:szCs w:val="42"/>
        </w:rPr>
      </w:pPr>
      <w:bookmarkStart w:id="2" w:name="_s76cxfi5loca" w:colFirst="0" w:colLast="0"/>
      <w:bookmarkEnd w:id="2"/>
      <w:r>
        <w:rPr>
          <w:rFonts w:ascii="Calibri" w:eastAsia="Calibri" w:hAnsi="Calibri" w:cs="Calibri"/>
          <w:b/>
          <w:sz w:val="42"/>
          <w:szCs w:val="42"/>
        </w:rPr>
        <w:t>What are YouTube End Screens</w:t>
      </w:r>
    </w:p>
    <w:p w14:paraId="26CDE586" w14:textId="77777777" w:rsidR="001F3F21" w:rsidRDefault="001E7CF0">
      <w:pPr>
        <w:spacing w:before="240" w:after="240"/>
        <w:jc w:val="both"/>
        <w:rPr>
          <w:rFonts w:ascii="Calibri" w:eastAsia="Calibri" w:hAnsi="Calibri" w:cs="Calibri"/>
          <w:sz w:val="30"/>
          <w:szCs w:val="30"/>
        </w:rPr>
      </w:pPr>
      <w:r>
        <w:rPr>
          <w:rFonts w:ascii="Calibri" w:eastAsia="Calibri" w:hAnsi="Calibri" w:cs="Calibri"/>
          <w:sz w:val="30"/>
          <w:szCs w:val="30"/>
        </w:rPr>
        <w:t xml:space="preserve">YouTube End Screens, also known as outros, are interactive video elements that appear at the end of a YouTube video. They </w:t>
      </w:r>
      <w:r>
        <w:rPr>
          <w:rFonts w:ascii="Calibri" w:eastAsia="Calibri" w:hAnsi="Calibri" w:cs="Calibri"/>
          <w:sz w:val="30"/>
          <w:szCs w:val="30"/>
        </w:rPr>
        <w:t>are typically used to promote other videos, channels, websites, or products. End screens appear in the last 5-20 seconds of a video and are designed with specific call-to-action buttons that link to external content. They can be customized to include title</w:t>
      </w:r>
      <w:r>
        <w:rPr>
          <w:rFonts w:ascii="Calibri" w:eastAsia="Calibri" w:hAnsi="Calibri" w:cs="Calibri"/>
          <w:sz w:val="30"/>
          <w:szCs w:val="30"/>
        </w:rPr>
        <w:t xml:space="preserve">s, thumbnails, channel logos, and more. End screens allow viewers to explore more content from the same channel, encouraging them to stay on the platform longer. They also provide additional opportunities for monetization by promoting products or services </w:t>
      </w:r>
      <w:r>
        <w:rPr>
          <w:rFonts w:ascii="Calibri" w:eastAsia="Calibri" w:hAnsi="Calibri" w:cs="Calibri"/>
          <w:sz w:val="30"/>
          <w:szCs w:val="30"/>
        </w:rPr>
        <w:t>related to the content being viewed. By using end screens strategically and creatively, creators can increase engagement and maximize their viewership potential.</w:t>
      </w:r>
    </w:p>
    <w:p w14:paraId="43EB128E" w14:textId="77777777" w:rsidR="001F3F21" w:rsidRDefault="001E7CF0">
      <w:pPr>
        <w:pStyle w:val="Heading2"/>
        <w:keepNext w:val="0"/>
        <w:keepLines w:val="0"/>
        <w:spacing w:after="80"/>
        <w:jc w:val="both"/>
        <w:rPr>
          <w:rFonts w:ascii="Calibri" w:eastAsia="Calibri" w:hAnsi="Calibri" w:cs="Calibri"/>
          <w:b/>
          <w:sz w:val="42"/>
          <w:szCs w:val="42"/>
        </w:rPr>
      </w:pPr>
      <w:bookmarkStart w:id="3" w:name="_6q9yfilxoftr" w:colFirst="0" w:colLast="0"/>
      <w:bookmarkEnd w:id="3"/>
      <w:r>
        <w:rPr>
          <w:rFonts w:ascii="Calibri" w:eastAsia="Calibri" w:hAnsi="Calibri" w:cs="Calibri"/>
          <w:b/>
          <w:sz w:val="42"/>
          <w:szCs w:val="42"/>
        </w:rPr>
        <w:t>How to Create YouTube End Screens</w:t>
      </w:r>
    </w:p>
    <w:p w14:paraId="2C33B95D" w14:textId="77777777" w:rsidR="001F3F21" w:rsidRDefault="001E7CF0">
      <w:pPr>
        <w:spacing w:before="240" w:after="240"/>
        <w:jc w:val="both"/>
        <w:rPr>
          <w:rFonts w:ascii="Calibri" w:eastAsia="Calibri" w:hAnsi="Calibri" w:cs="Calibri"/>
          <w:sz w:val="30"/>
          <w:szCs w:val="30"/>
        </w:rPr>
      </w:pPr>
      <w:r>
        <w:rPr>
          <w:rFonts w:ascii="Calibri" w:eastAsia="Calibri" w:hAnsi="Calibri" w:cs="Calibri"/>
          <w:sz w:val="30"/>
          <w:szCs w:val="30"/>
        </w:rPr>
        <w:t>Creating an effective end screen requires careful considerat</w:t>
      </w:r>
      <w:r>
        <w:rPr>
          <w:rFonts w:ascii="Calibri" w:eastAsia="Calibri" w:hAnsi="Calibri" w:cs="Calibri"/>
          <w:sz w:val="30"/>
          <w:szCs w:val="30"/>
        </w:rPr>
        <w:t>ion of both design and content. Here are the steps to help you get started:</w:t>
      </w:r>
    </w:p>
    <w:p w14:paraId="575AEE37" w14:textId="77777777" w:rsidR="001F3F21" w:rsidRDefault="001E7CF0">
      <w:pPr>
        <w:numPr>
          <w:ilvl w:val="0"/>
          <w:numId w:val="1"/>
        </w:numPr>
        <w:spacing w:before="240"/>
        <w:jc w:val="both"/>
        <w:rPr>
          <w:rFonts w:ascii="Calibri" w:eastAsia="Calibri" w:hAnsi="Calibri" w:cs="Calibri"/>
          <w:sz w:val="30"/>
          <w:szCs w:val="30"/>
        </w:rPr>
      </w:pPr>
      <w:r>
        <w:rPr>
          <w:rFonts w:ascii="Calibri" w:eastAsia="Calibri" w:hAnsi="Calibri" w:cs="Calibri"/>
          <w:sz w:val="30"/>
          <w:szCs w:val="30"/>
        </w:rPr>
        <w:t>Start by deciding what you want to promote. It can be another video, your channel, a product, or any other content that is related to the video. Go to the YouTube Video Manager and</w:t>
      </w:r>
      <w:r>
        <w:rPr>
          <w:rFonts w:ascii="Calibri" w:eastAsia="Calibri" w:hAnsi="Calibri" w:cs="Calibri"/>
          <w:sz w:val="30"/>
          <w:szCs w:val="30"/>
        </w:rPr>
        <w:t xml:space="preserve"> select the video you want to edit.</w:t>
      </w:r>
    </w:p>
    <w:p w14:paraId="56718E1E" w14:textId="77777777" w:rsidR="001F3F21" w:rsidRDefault="001E7CF0">
      <w:pPr>
        <w:numPr>
          <w:ilvl w:val="0"/>
          <w:numId w:val="1"/>
        </w:numPr>
        <w:jc w:val="both"/>
        <w:rPr>
          <w:rFonts w:ascii="Calibri" w:eastAsia="Calibri" w:hAnsi="Calibri" w:cs="Calibri"/>
          <w:sz w:val="30"/>
          <w:szCs w:val="30"/>
        </w:rPr>
      </w:pPr>
      <w:r>
        <w:rPr>
          <w:rFonts w:ascii="Calibri" w:eastAsia="Calibri" w:hAnsi="Calibri" w:cs="Calibri"/>
          <w:sz w:val="30"/>
          <w:szCs w:val="30"/>
        </w:rPr>
        <w:t>Next, click on the End Screens button found at the bottom of the editing window.</w:t>
      </w:r>
    </w:p>
    <w:p w14:paraId="5D660271" w14:textId="77777777" w:rsidR="001F3F21" w:rsidRDefault="001E7CF0">
      <w:pPr>
        <w:numPr>
          <w:ilvl w:val="0"/>
          <w:numId w:val="1"/>
        </w:numPr>
        <w:jc w:val="both"/>
        <w:rPr>
          <w:rFonts w:ascii="Calibri" w:eastAsia="Calibri" w:hAnsi="Calibri" w:cs="Calibri"/>
          <w:sz w:val="30"/>
          <w:szCs w:val="30"/>
        </w:rPr>
      </w:pPr>
      <w:r>
        <w:rPr>
          <w:rFonts w:ascii="Calibri" w:eastAsia="Calibri" w:hAnsi="Calibri" w:cs="Calibri"/>
          <w:sz w:val="30"/>
          <w:szCs w:val="30"/>
        </w:rPr>
        <w:t>From here, you can add different elements such as images, text, buttons, and more. Once you have chosen an element for your end screen desi</w:t>
      </w:r>
      <w:r>
        <w:rPr>
          <w:rFonts w:ascii="Calibri" w:eastAsia="Calibri" w:hAnsi="Calibri" w:cs="Calibri"/>
          <w:sz w:val="30"/>
          <w:szCs w:val="30"/>
        </w:rPr>
        <w:t>gn, customize it with the information you would like to include and adjust its size accordingly.</w:t>
      </w:r>
    </w:p>
    <w:p w14:paraId="2D789852" w14:textId="77777777" w:rsidR="001F3F21" w:rsidRDefault="001E7CF0">
      <w:pPr>
        <w:numPr>
          <w:ilvl w:val="0"/>
          <w:numId w:val="1"/>
        </w:numPr>
        <w:jc w:val="both"/>
        <w:rPr>
          <w:rFonts w:ascii="Calibri" w:eastAsia="Calibri" w:hAnsi="Calibri" w:cs="Calibri"/>
          <w:sz w:val="30"/>
          <w:szCs w:val="30"/>
        </w:rPr>
      </w:pPr>
      <w:r>
        <w:rPr>
          <w:rFonts w:ascii="Calibri" w:eastAsia="Calibri" w:hAnsi="Calibri" w:cs="Calibri"/>
          <w:sz w:val="30"/>
          <w:szCs w:val="30"/>
        </w:rPr>
        <w:t>Make sure that all elements of your design are visible at any resolution so that viewers see them clearly, no matter what device they are using.</w:t>
      </w:r>
    </w:p>
    <w:p w14:paraId="06785184" w14:textId="77777777" w:rsidR="001F3F21" w:rsidRDefault="001E7CF0">
      <w:pPr>
        <w:numPr>
          <w:ilvl w:val="0"/>
          <w:numId w:val="1"/>
        </w:numPr>
        <w:spacing w:after="240"/>
        <w:jc w:val="both"/>
        <w:rPr>
          <w:rFonts w:ascii="Calibri" w:eastAsia="Calibri" w:hAnsi="Calibri" w:cs="Calibri"/>
          <w:sz w:val="30"/>
          <w:szCs w:val="30"/>
        </w:rPr>
      </w:pPr>
      <w:r>
        <w:rPr>
          <w:rFonts w:ascii="Calibri" w:eastAsia="Calibri" w:hAnsi="Calibri" w:cs="Calibri"/>
          <w:sz w:val="30"/>
          <w:szCs w:val="30"/>
        </w:rPr>
        <w:t xml:space="preserve">Finally, save </w:t>
      </w:r>
      <w:r>
        <w:rPr>
          <w:rFonts w:ascii="Calibri" w:eastAsia="Calibri" w:hAnsi="Calibri" w:cs="Calibri"/>
          <w:sz w:val="30"/>
          <w:szCs w:val="30"/>
        </w:rPr>
        <w:t>your changes and preview the end screen before publishing your video.</w:t>
      </w:r>
    </w:p>
    <w:p w14:paraId="50DBF29E" w14:textId="77777777" w:rsidR="001F3F21" w:rsidRDefault="001E7CF0">
      <w:pPr>
        <w:pStyle w:val="Heading2"/>
        <w:keepNext w:val="0"/>
        <w:keepLines w:val="0"/>
        <w:spacing w:after="80"/>
        <w:jc w:val="both"/>
        <w:rPr>
          <w:rFonts w:ascii="Calibri" w:eastAsia="Calibri" w:hAnsi="Calibri" w:cs="Calibri"/>
          <w:b/>
          <w:sz w:val="42"/>
          <w:szCs w:val="42"/>
        </w:rPr>
      </w:pPr>
      <w:bookmarkStart w:id="4" w:name="_mhmom3izaopd" w:colFirst="0" w:colLast="0"/>
      <w:bookmarkEnd w:id="4"/>
      <w:r>
        <w:rPr>
          <w:rFonts w:ascii="Calibri" w:eastAsia="Calibri" w:hAnsi="Calibri" w:cs="Calibri"/>
          <w:b/>
          <w:sz w:val="42"/>
          <w:szCs w:val="42"/>
        </w:rPr>
        <w:t>Benefits of Using YouTube End Screens</w:t>
      </w:r>
    </w:p>
    <w:p w14:paraId="20F7840C" w14:textId="77777777" w:rsidR="001F3F21" w:rsidRDefault="001E7CF0">
      <w:pPr>
        <w:spacing w:before="240" w:after="240"/>
        <w:jc w:val="both"/>
        <w:rPr>
          <w:rFonts w:ascii="Calibri" w:eastAsia="Calibri" w:hAnsi="Calibri" w:cs="Calibri"/>
          <w:sz w:val="30"/>
          <w:szCs w:val="30"/>
        </w:rPr>
      </w:pPr>
      <w:r>
        <w:rPr>
          <w:rFonts w:ascii="Calibri" w:eastAsia="Calibri" w:hAnsi="Calibri" w:cs="Calibri"/>
          <w:sz w:val="30"/>
          <w:szCs w:val="30"/>
        </w:rPr>
        <w:t>Using YouTube End Screens is an effective way to increase engagement on your channel, as well as provide viewers with additional opportunities to ex</w:t>
      </w:r>
      <w:r>
        <w:rPr>
          <w:rFonts w:ascii="Calibri" w:eastAsia="Calibri" w:hAnsi="Calibri" w:cs="Calibri"/>
          <w:sz w:val="30"/>
          <w:szCs w:val="30"/>
        </w:rPr>
        <w:t>plore related content. End screens can be used to promote other videos or playlists, boost subscribers, encourage viewers to follow you on social media, or even direct them to an external website. This feature also provides a great way for creators to mone</w:t>
      </w:r>
      <w:r>
        <w:rPr>
          <w:rFonts w:ascii="Calibri" w:eastAsia="Calibri" w:hAnsi="Calibri" w:cs="Calibri"/>
          <w:sz w:val="30"/>
          <w:szCs w:val="30"/>
        </w:rPr>
        <w:t>tize their videos by including affiliate links or displaying ads.</w:t>
      </w:r>
    </w:p>
    <w:p w14:paraId="5291825F" w14:textId="77777777" w:rsidR="001F3F21" w:rsidRDefault="001E7CF0">
      <w:pPr>
        <w:spacing w:before="240" w:after="240"/>
        <w:jc w:val="both"/>
        <w:rPr>
          <w:rFonts w:ascii="Calibri" w:eastAsia="Calibri" w:hAnsi="Calibri" w:cs="Calibri"/>
          <w:sz w:val="30"/>
          <w:szCs w:val="30"/>
        </w:rPr>
      </w:pPr>
      <w:r>
        <w:rPr>
          <w:rFonts w:ascii="Calibri" w:eastAsia="Calibri" w:hAnsi="Calibri" w:cs="Calibri"/>
          <w:sz w:val="30"/>
          <w:szCs w:val="30"/>
        </w:rPr>
        <w:t xml:space="preserve">Another benefit of using YouTube End Screen is that it helps in improving the discoverability of related content on your channel. As the end screen appears at the end of every video, it can </w:t>
      </w:r>
      <w:r>
        <w:rPr>
          <w:rFonts w:ascii="Calibri" w:eastAsia="Calibri" w:hAnsi="Calibri" w:cs="Calibri"/>
          <w:sz w:val="30"/>
          <w:szCs w:val="30"/>
        </w:rPr>
        <w:t>help viewers discover other videos which are related and relevant to what they have just watched and increase their overall viewing time on your channel. By linking out from one video's end screen to another related video, you can create a network of inter</w:t>
      </w:r>
      <w:r>
        <w:rPr>
          <w:rFonts w:ascii="Calibri" w:eastAsia="Calibri" w:hAnsi="Calibri" w:cs="Calibri"/>
          <w:sz w:val="30"/>
          <w:szCs w:val="30"/>
        </w:rPr>
        <w:t>connected videos that encourages further exploration and increases engagement significantly.</w:t>
      </w:r>
    </w:p>
    <w:p w14:paraId="33435153" w14:textId="77777777" w:rsidR="001F3F21" w:rsidRDefault="001E7CF0">
      <w:pPr>
        <w:spacing w:before="240" w:after="240"/>
        <w:jc w:val="both"/>
        <w:rPr>
          <w:rFonts w:ascii="Calibri" w:eastAsia="Calibri" w:hAnsi="Calibri" w:cs="Calibri"/>
          <w:sz w:val="30"/>
          <w:szCs w:val="30"/>
        </w:rPr>
      </w:pPr>
      <w:r>
        <w:rPr>
          <w:rFonts w:ascii="Calibri" w:eastAsia="Calibri" w:hAnsi="Calibri" w:cs="Calibri"/>
          <w:sz w:val="30"/>
          <w:szCs w:val="30"/>
        </w:rPr>
        <w:t>Finally, YouTube End Screens make promoting external websites much easier than ever before. The feature allows you to add a link directly from your video's end scr</w:t>
      </w:r>
      <w:r>
        <w:rPr>
          <w:rFonts w:ascii="Calibri" w:eastAsia="Calibri" w:hAnsi="Calibri" w:cs="Calibri"/>
          <w:sz w:val="30"/>
          <w:szCs w:val="30"/>
        </w:rPr>
        <w:t>een - giving viewers multiple opportunities each time they watch one of your videos - which significantly increases traffic towards any site you might be promoting, such as an e-commerce store or blog page.</w:t>
      </w:r>
    </w:p>
    <w:p w14:paraId="3893BCB0" w14:textId="77777777" w:rsidR="001F3F21" w:rsidRDefault="001E7CF0">
      <w:pPr>
        <w:pStyle w:val="Heading2"/>
        <w:keepNext w:val="0"/>
        <w:keepLines w:val="0"/>
        <w:spacing w:after="80"/>
        <w:jc w:val="both"/>
        <w:rPr>
          <w:rFonts w:ascii="Calibri" w:eastAsia="Calibri" w:hAnsi="Calibri" w:cs="Calibri"/>
          <w:b/>
          <w:sz w:val="42"/>
          <w:szCs w:val="42"/>
        </w:rPr>
      </w:pPr>
      <w:bookmarkStart w:id="5" w:name="_k6ng226obft6" w:colFirst="0" w:colLast="0"/>
      <w:bookmarkEnd w:id="5"/>
      <w:r>
        <w:rPr>
          <w:rFonts w:ascii="Calibri" w:eastAsia="Calibri" w:hAnsi="Calibri" w:cs="Calibri"/>
          <w:b/>
          <w:sz w:val="42"/>
          <w:szCs w:val="42"/>
        </w:rPr>
        <w:t>Tips for Maximizing the Effectiveness of Your End</w:t>
      </w:r>
      <w:r>
        <w:rPr>
          <w:rFonts w:ascii="Calibri" w:eastAsia="Calibri" w:hAnsi="Calibri" w:cs="Calibri"/>
          <w:b/>
          <w:sz w:val="42"/>
          <w:szCs w:val="42"/>
        </w:rPr>
        <w:t xml:space="preserve"> Screen Design</w:t>
      </w:r>
    </w:p>
    <w:p w14:paraId="16BA761F" w14:textId="77777777" w:rsidR="001F3F21" w:rsidRDefault="001E7CF0">
      <w:pPr>
        <w:spacing w:before="240" w:after="240"/>
        <w:jc w:val="both"/>
        <w:rPr>
          <w:rFonts w:ascii="Calibri" w:eastAsia="Calibri" w:hAnsi="Calibri" w:cs="Calibri"/>
          <w:sz w:val="30"/>
          <w:szCs w:val="30"/>
        </w:rPr>
      </w:pPr>
      <w:r>
        <w:rPr>
          <w:rFonts w:ascii="Calibri" w:eastAsia="Calibri" w:hAnsi="Calibri" w:cs="Calibri"/>
          <w:sz w:val="30"/>
          <w:szCs w:val="30"/>
        </w:rPr>
        <w:t>When it comes to the design of your YouTube End Screen, there are a few tips that you can use to help ensure its effectiveness.</w:t>
      </w:r>
    </w:p>
    <w:p w14:paraId="0A522FFF" w14:textId="77777777" w:rsidR="001F3F21" w:rsidRDefault="001E7CF0">
      <w:pPr>
        <w:spacing w:before="240" w:after="240"/>
        <w:jc w:val="both"/>
        <w:rPr>
          <w:rFonts w:ascii="Calibri" w:eastAsia="Calibri" w:hAnsi="Calibri" w:cs="Calibri"/>
          <w:sz w:val="30"/>
          <w:szCs w:val="30"/>
        </w:rPr>
      </w:pPr>
      <w:r>
        <w:rPr>
          <w:rFonts w:ascii="Calibri" w:eastAsia="Calibri" w:hAnsi="Calibri" w:cs="Calibri"/>
          <w:sz w:val="30"/>
          <w:szCs w:val="30"/>
        </w:rPr>
        <w:t>First, make sure that the colors you choose are eye-catching and complement the overall look of the video. Additi</w:t>
      </w:r>
      <w:r>
        <w:rPr>
          <w:rFonts w:ascii="Calibri" w:eastAsia="Calibri" w:hAnsi="Calibri" w:cs="Calibri"/>
          <w:sz w:val="30"/>
          <w:szCs w:val="30"/>
        </w:rPr>
        <w:t>onally, use graphics and visuals to draw attention to your end screen. This could include images, icons, or videos that relate to your content. You should also ensure that all elements in the end screen are easy to view and clickable.</w:t>
      </w:r>
    </w:p>
    <w:p w14:paraId="0E080DFA" w14:textId="77777777" w:rsidR="001F3F21" w:rsidRDefault="001E7CF0">
      <w:pPr>
        <w:spacing w:before="240" w:after="240"/>
        <w:jc w:val="both"/>
        <w:rPr>
          <w:rFonts w:ascii="Calibri" w:eastAsia="Calibri" w:hAnsi="Calibri" w:cs="Calibri"/>
          <w:sz w:val="30"/>
          <w:szCs w:val="30"/>
        </w:rPr>
      </w:pPr>
      <w:r>
        <w:rPr>
          <w:rFonts w:ascii="Calibri" w:eastAsia="Calibri" w:hAnsi="Calibri" w:cs="Calibri"/>
          <w:sz w:val="30"/>
          <w:szCs w:val="30"/>
        </w:rPr>
        <w:t>Next, keep in mind th</w:t>
      </w:r>
      <w:r>
        <w:rPr>
          <w:rFonts w:ascii="Calibri" w:eastAsia="Calibri" w:hAnsi="Calibri" w:cs="Calibri"/>
          <w:sz w:val="30"/>
          <w:szCs w:val="30"/>
        </w:rPr>
        <w:t>at different viewers may have different interests. Therefore, it's important to provide viewers with multiple options for further engagement. Consider adding links to social media channels, subscription pages, or even other relevant videos from your channe</w:t>
      </w:r>
      <w:r>
        <w:rPr>
          <w:rFonts w:ascii="Calibri" w:eastAsia="Calibri" w:hAnsi="Calibri" w:cs="Calibri"/>
          <w:sz w:val="30"/>
          <w:szCs w:val="30"/>
        </w:rPr>
        <w:t>l. Additionally, you can give viewers an opportunity to leave comments or feedback on the video directly from the end screen.</w:t>
      </w:r>
    </w:p>
    <w:p w14:paraId="660CD61B" w14:textId="77777777" w:rsidR="001F3F21" w:rsidRDefault="001E7CF0">
      <w:pPr>
        <w:spacing w:before="240" w:after="240"/>
        <w:jc w:val="both"/>
        <w:rPr>
          <w:rFonts w:ascii="Calibri" w:eastAsia="Calibri" w:hAnsi="Calibri" w:cs="Calibri"/>
          <w:sz w:val="30"/>
          <w:szCs w:val="30"/>
        </w:rPr>
      </w:pPr>
      <w:r>
        <w:rPr>
          <w:rFonts w:ascii="Calibri" w:eastAsia="Calibri" w:hAnsi="Calibri" w:cs="Calibri"/>
          <w:sz w:val="30"/>
          <w:szCs w:val="30"/>
        </w:rPr>
        <w:t>Also, make sure that you include a call-to-action (CTA). A CTA encourages viewers to take a specific action, such as subscribing o</w:t>
      </w:r>
      <w:r>
        <w:rPr>
          <w:rFonts w:ascii="Calibri" w:eastAsia="Calibri" w:hAnsi="Calibri" w:cs="Calibri"/>
          <w:sz w:val="30"/>
          <w:szCs w:val="30"/>
        </w:rPr>
        <w:t>r watching more videos on your channel. If possible, try including multiple CTAs throughout your video as well as at the end screen so viewers can easily access them no matter where they are in the video.</w:t>
      </w:r>
    </w:p>
    <w:p w14:paraId="157EC30C" w14:textId="77777777" w:rsidR="001F3F21" w:rsidRDefault="001E7CF0">
      <w:pPr>
        <w:pStyle w:val="Heading2"/>
        <w:keepNext w:val="0"/>
        <w:keepLines w:val="0"/>
        <w:spacing w:after="80"/>
        <w:jc w:val="both"/>
        <w:rPr>
          <w:rFonts w:ascii="Calibri" w:eastAsia="Calibri" w:hAnsi="Calibri" w:cs="Calibri"/>
          <w:b/>
          <w:sz w:val="42"/>
          <w:szCs w:val="42"/>
        </w:rPr>
      </w:pPr>
      <w:bookmarkStart w:id="6" w:name="_fd8x32z6kj7r" w:colFirst="0" w:colLast="0"/>
      <w:bookmarkEnd w:id="6"/>
      <w:r>
        <w:rPr>
          <w:rFonts w:ascii="Calibri" w:eastAsia="Calibri" w:hAnsi="Calibri" w:cs="Calibri"/>
          <w:b/>
          <w:sz w:val="42"/>
          <w:szCs w:val="42"/>
        </w:rPr>
        <w:t>Conclusion</w:t>
      </w:r>
    </w:p>
    <w:p w14:paraId="3B0D52CA" w14:textId="77777777" w:rsidR="001F3F21" w:rsidRDefault="001E7CF0">
      <w:pPr>
        <w:spacing w:before="240" w:after="240"/>
        <w:jc w:val="both"/>
        <w:rPr>
          <w:rFonts w:ascii="Calibri" w:eastAsia="Calibri" w:hAnsi="Calibri" w:cs="Calibri"/>
          <w:sz w:val="30"/>
          <w:szCs w:val="30"/>
        </w:rPr>
      </w:pPr>
      <w:r>
        <w:rPr>
          <w:rFonts w:ascii="Calibri" w:eastAsia="Calibri" w:hAnsi="Calibri" w:cs="Calibri"/>
          <w:sz w:val="30"/>
          <w:szCs w:val="30"/>
        </w:rPr>
        <w:t xml:space="preserve">It's important to remember that YouTube End Screens should be created with a purpose. They should be used to encourage a viewer to learn more about your brand, product or service, or something else specific. They can be used to connect with your audience, </w:t>
      </w:r>
      <w:r>
        <w:rPr>
          <w:rFonts w:ascii="Calibri" w:eastAsia="Calibri" w:hAnsi="Calibri" w:cs="Calibri"/>
          <w:sz w:val="30"/>
          <w:szCs w:val="30"/>
        </w:rPr>
        <w:t xml:space="preserve">promote a playlist, or drive people to your website. The possibilities are endless, so get creative! </w:t>
      </w:r>
    </w:p>
    <w:p w14:paraId="092DE867" w14:textId="77777777" w:rsidR="001F3F21" w:rsidRDefault="001E7CF0">
      <w:pPr>
        <w:spacing w:before="240" w:after="240"/>
        <w:jc w:val="both"/>
        <w:rPr>
          <w:rFonts w:ascii="Calibri" w:eastAsia="Calibri" w:hAnsi="Calibri" w:cs="Calibri"/>
          <w:sz w:val="30"/>
          <w:szCs w:val="30"/>
        </w:rPr>
      </w:pPr>
      <w:r>
        <w:rPr>
          <w:rFonts w:ascii="Calibri" w:eastAsia="Calibri" w:hAnsi="Calibri" w:cs="Calibri"/>
          <w:sz w:val="30"/>
          <w:szCs w:val="30"/>
        </w:rPr>
        <w:t>I hope this guide has helped you understand how to use YouTube End Screens, and feel free to reach out to me if you have any questions. Thanks for reading</w:t>
      </w:r>
      <w:r>
        <w:rPr>
          <w:rFonts w:ascii="Calibri" w:eastAsia="Calibri" w:hAnsi="Calibri" w:cs="Calibri"/>
          <w:sz w:val="30"/>
          <w:szCs w:val="30"/>
        </w:rPr>
        <w:t>!</w:t>
      </w:r>
    </w:p>
    <w:p w14:paraId="413962CD" w14:textId="77777777" w:rsidR="001F3F21" w:rsidRDefault="001F3F21"/>
    <w:p w14:paraId="519032D4" w14:textId="77777777" w:rsidR="001F3F21" w:rsidRDefault="001E7CF0">
      <w:pPr>
        <w:spacing w:before="240" w:after="240"/>
        <w:jc w:val="both"/>
        <w:rPr>
          <w:rFonts w:ascii="Calibri" w:eastAsia="Calibri" w:hAnsi="Calibri" w:cs="Calibri"/>
          <w:sz w:val="32"/>
          <w:szCs w:val="32"/>
        </w:rPr>
      </w:pPr>
      <w:r>
        <w:rPr>
          <w:rFonts w:ascii="Calibri" w:eastAsia="Calibri" w:hAnsi="Calibri" w:cs="Calibri"/>
          <w:sz w:val="32"/>
          <w:szCs w:val="32"/>
        </w:rPr>
        <w:t>References:</w:t>
      </w:r>
    </w:p>
    <w:p w14:paraId="23FADF7C" w14:textId="77777777" w:rsidR="001F3F21" w:rsidRDefault="001E7CF0">
      <w:pPr>
        <w:spacing w:before="240" w:after="240"/>
        <w:jc w:val="both"/>
        <w:rPr>
          <w:rFonts w:ascii="Calibri" w:eastAsia="Calibri" w:hAnsi="Calibri" w:cs="Calibri"/>
          <w:sz w:val="32"/>
          <w:szCs w:val="32"/>
        </w:rPr>
      </w:pPr>
      <w:hyperlink r:id="rId7">
        <w:r>
          <w:rPr>
            <w:rFonts w:ascii="Calibri" w:eastAsia="Calibri" w:hAnsi="Calibri" w:cs="Calibri"/>
            <w:color w:val="1155CC"/>
            <w:sz w:val="32"/>
            <w:szCs w:val="32"/>
            <w:u w:val="single"/>
          </w:rPr>
          <w:t>https://www.youtube.com/watch?v=wUnBloy7oko</w:t>
        </w:r>
      </w:hyperlink>
    </w:p>
    <w:p w14:paraId="6A5C642C" w14:textId="77777777" w:rsidR="001F3F21" w:rsidRDefault="001E7CF0">
      <w:pPr>
        <w:spacing w:before="240" w:after="240"/>
        <w:jc w:val="both"/>
        <w:rPr>
          <w:rFonts w:ascii="Calibri" w:eastAsia="Calibri" w:hAnsi="Calibri" w:cs="Calibri"/>
          <w:sz w:val="32"/>
          <w:szCs w:val="32"/>
        </w:rPr>
      </w:pPr>
      <w:r>
        <w:rPr>
          <w:rFonts w:ascii="Calibri" w:eastAsia="Calibri" w:hAnsi="Calibri" w:cs="Calibri"/>
          <w:sz w:val="32"/>
          <w:szCs w:val="32"/>
        </w:rPr>
        <w:t>Word count: 930</w:t>
      </w:r>
    </w:p>
    <w:p w14:paraId="757BDACD" w14:textId="77777777" w:rsidR="001F3F21" w:rsidRDefault="001E7CF0">
      <w:pPr>
        <w:spacing w:before="240" w:after="240"/>
        <w:jc w:val="both"/>
        <w:rPr>
          <w:rFonts w:ascii="Calibri" w:eastAsia="Calibri" w:hAnsi="Calibri" w:cs="Calibri"/>
          <w:sz w:val="32"/>
          <w:szCs w:val="32"/>
        </w:rPr>
      </w:pPr>
      <w:r>
        <w:rPr>
          <w:rFonts w:ascii="Calibri" w:eastAsia="Calibri" w:hAnsi="Calibri" w:cs="Calibri"/>
          <w:sz w:val="32"/>
          <w:szCs w:val="32"/>
        </w:rPr>
        <w:t>Grammarly PRO verified ✅</w:t>
      </w:r>
    </w:p>
    <w:p w14:paraId="2B85DD1D" w14:textId="77777777" w:rsidR="001F3F21" w:rsidRDefault="001E7CF0">
      <w:pPr>
        <w:spacing w:before="240" w:after="240"/>
        <w:jc w:val="both"/>
        <w:rPr>
          <w:rFonts w:ascii="Calibri" w:eastAsia="Calibri" w:hAnsi="Calibri" w:cs="Calibri"/>
          <w:sz w:val="32"/>
          <w:szCs w:val="32"/>
        </w:rPr>
      </w:pPr>
      <w:r>
        <w:rPr>
          <w:rFonts w:ascii="Calibri" w:eastAsia="Calibri" w:hAnsi="Calibri" w:cs="Calibri"/>
          <w:sz w:val="32"/>
          <w:szCs w:val="32"/>
        </w:rPr>
        <w:t>Passed Copyscape 100% ✅</w:t>
      </w:r>
    </w:p>
    <w:p w14:paraId="49807814" w14:textId="77777777" w:rsidR="001F3F21" w:rsidRDefault="001E7CF0">
      <w:pPr>
        <w:spacing w:before="240" w:after="240"/>
        <w:jc w:val="both"/>
        <w:rPr>
          <w:rFonts w:ascii="Calibri" w:eastAsia="Calibri" w:hAnsi="Calibri" w:cs="Calibri"/>
          <w:sz w:val="32"/>
          <w:szCs w:val="32"/>
        </w:rPr>
      </w:pPr>
      <w:r>
        <w:rPr>
          <w:rFonts w:ascii="Calibri" w:eastAsia="Calibri" w:hAnsi="Calibri" w:cs="Calibri"/>
          <w:noProof/>
          <w:sz w:val="32"/>
          <w:szCs w:val="32"/>
        </w:rPr>
        <w:drawing>
          <wp:inline distT="114300" distB="114300" distL="114300" distR="114300" wp14:anchorId="608B693C" wp14:editId="5F51180F">
            <wp:extent cx="5098102" cy="2900363"/>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098102" cy="2900363"/>
                    </a:xfrm>
                    <a:prstGeom prst="rect">
                      <a:avLst/>
                    </a:prstGeom>
                    <a:ln/>
                  </pic:spPr>
                </pic:pic>
              </a:graphicData>
            </a:graphic>
          </wp:inline>
        </w:drawing>
      </w:r>
    </w:p>
    <w:sectPr w:rsidR="001F3F21">
      <w:headerReference w:type="default" r:id="rI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684FC" w14:textId="77777777" w:rsidR="001E7CF0" w:rsidRDefault="001E7CF0">
      <w:pPr>
        <w:spacing w:line="240" w:lineRule="auto"/>
      </w:pPr>
      <w:r>
        <w:separator/>
      </w:r>
    </w:p>
  </w:endnote>
  <w:endnote w:type="continuationSeparator" w:id="0">
    <w:p w14:paraId="08CF8DB7" w14:textId="77777777" w:rsidR="001E7CF0" w:rsidRDefault="001E7C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auto"/>
    <w:pitch w:val="default"/>
  </w:font>
  <w:font w:name="Calibri">
    <w:panose1 w:val="020F0502020204030204"/>
    <w:charset w:val="00"/>
    <w:family w:val="auto"/>
    <w:pitch w:val="default"/>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C8228" w14:textId="77777777" w:rsidR="001E7CF0" w:rsidRDefault="001E7CF0">
      <w:pPr>
        <w:spacing w:line="240" w:lineRule="auto"/>
      </w:pPr>
      <w:r>
        <w:separator/>
      </w:r>
    </w:p>
  </w:footnote>
  <w:footnote w:type="continuationSeparator" w:id="0">
    <w:p w14:paraId="7F6A1EE8" w14:textId="77777777" w:rsidR="001E7CF0" w:rsidRDefault="001E7CF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CE44" w14:textId="77777777" w:rsidR="001F3F21" w:rsidRDefault="001F3F2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EF12E9"/>
    <w:multiLevelType w:val="multilevel"/>
    <w:tmpl w:val="40FA06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F21"/>
    <w:rsid w:val="001E7CF0"/>
    <w:rsid w:val="001F3F21"/>
    <w:rsid w:val="007906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52FB3CCD"/>
  <w15:docId w15:val="{9D62E1DA-88AE-D54A-ABE1-FE472329F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youtube.com/watch?v=wUnBloy7ok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867</Words>
  <Characters>4942</Characters>
  <Application>Microsoft Office Word</Application>
  <DocSecurity>0</DocSecurity>
  <Lines>41</Lines>
  <Paragraphs>11</Paragraphs>
  <ScaleCrop>false</ScaleCrop>
  <Company/>
  <LinksUpToDate>false</LinksUpToDate>
  <CharactersWithSpaces>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2022-12-31T00:22:00Z</dcterms:created>
  <dcterms:modified xsi:type="dcterms:W3CDTF">2022-12-31T00:23:00Z</dcterms:modified>
</cp:coreProperties>
</file>